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AEC" w:rsidRDefault="00D465F6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4B2AEC" w:rsidRDefault="00D465F6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4B2AEC" w:rsidRDefault="00D465F6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</w:t>
      </w:r>
      <w:r w:rsidR="00DD05E2">
        <w:rPr>
          <w:rFonts w:ascii="仿宋_GB2312" w:eastAsia="仿宋_GB2312" w:hAnsi="宋体" w:hint="eastAsia"/>
          <w:sz w:val="24"/>
        </w:rPr>
        <w:t xml:space="preserve">茌平县杨官屯乡联合校 </w:t>
      </w:r>
      <w:r>
        <w:rPr>
          <w:rFonts w:ascii="仿宋_GB2312" w:eastAsia="仿宋_GB2312" w:hAnsi="宋体" w:hint="eastAsia"/>
          <w:sz w:val="24"/>
        </w:rPr>
        <w:t>单位：</w:t>
      </w:r>
      <w:r>
        <w:rPr>
          <w:rFonts w:ascii="仿宋_GB2312" w:eastAsia="仿宋_GB2312" w:hAnsi="宋体" w:hint="eastAsia"/>
          <w:sz w:val="24"/>
        </w:rPr>
        <w:t>茌平县教育局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4B2AEC">
        <w:trPr>
          <w:trHeight w:val="756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学生学籍管理与综合素质评价</w:t>
            </w:r>
            <w:r>
              <w:rPr>
                <w:rFonts w:ascii="仿宋_GB2312" w:eastAsia="仿宋_GB2312" w:hAnsi="宋体" w:hint="eastAsia"/>
                <w:sz w:val="24"/>
              </w:rPr>
              <w:t>。</w:t>
            </w:r>
          </w:p>
        </w:tc>
      </w:tr>
      <w:tr w:rsidR="004B2AEC">
        <w:trPr>
          <w:trHeight w:val="728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4B2AEC" w:rsidRDefault="00DD05E2" w:rsidP="00DD05E2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茌平县杨官屯乡联合校政教处</w:t>
            </w:r>
          </w:p>
        </w:tc>
      </w:tr>
      <w:tr w:rsidR="004B2AEC">
        <w:trPr>
          <w:trHeight w:val="728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4B2AEC" w:rsidRDefault="004B2AE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13296356481</w:t>
            </w:r>
          </w:p>
        </w:tc>
      </w:tr>
      <w:tr w:rsidR="004B2AEC">
        <w:trPr>
          <w:trHeight w:val="756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4B2AEC">
        <w:trPr>
          <w:trHeight w:val="2418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4B2AEC" w:rsidRDefault="00D465F6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《山东省教育厅关于印发山东省普通中小学学籍管理规定的通知》</w:t>
            </w:r>
            <w:r>
              <w:rPr>
                <w:rFonts w:ascii="仿宋_GB2312" w:eastAsia="仿宋_GB2312" w:hAnsi="宋体" w:hint="eastAsia"/>
                <w:szCs w:val="21"/>
              </w:rPr>
              <w:t>(</w:t>
            </w:r>
            <w:r>
              <w:rPr>
                <w:rFonts w:ascii="仿宋_GB2312" w:eastAsia="仿宋_GB2312" w:hAnsi="宋体" w:hint="eastAsia"/>
                <w:szCs w:val="21"/>
              </w:rPr>
              <w:t>鲁教基字〔</w:t>
            </w:r>
            <w:r>
              <w:rPr>
                <w:rFonts w:ascii="仿宋_GB2312" w:eastAsia="仿宋_GB2312" w:hAnsi="宋体" w:hint="eastAsia"/>
                <w:szCs w:val="21"/>
              </w:rPr>
              <w:t>2016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号</w:t>
            </w:r>
            <w:r>
              <w:rPr>
                <w:rFonts w:ascii="仿宋_GB2312" w:eastAsia="仿宋_GB2312" w:hAnsi="宋体" w:hint="eastAsia"/>
                <w:szCs w:val="21"/>
              </w:rPr>
              <w:t>)</w:t>
            </w:r>
          </w:p>
          <w:p w:rsidR="004B2AEC" w:rsidRDefault="00D465F6"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《山东省普通中小学管理基本规范（试行）》（鲁教基字〔</w:t>
            </w:r>
            <w:r>
              <w:rPr>
                <w:rFonts w:ascii="仿宋_GB2312" w:eastAsia="仿宋_GB2312" w:hAnsi="宋体" w:hint="eastAsia"/>
                <w:szCs w:val="21"/>
              </w:rPr>
              <w:t>2007</w:t>
            </w:r>
            <w:r>
              <w:rPr>
                <w:rFonts w:ascii="仿宋_GB2312" w:eastAsia="仿宋_GB2312" w:hAnsi="宋体" w:hint="eastAsia"/>
                <w:szCs w:val="21"/>
              </w:rPr>
              <w:t>〕</w:t>
            </w:r>
            <w:r>
              <w:rPr>
                <w:rFonts w:ascii="仿宋_GB2312" w:eastAsia="仿宋_GB2312" w:hAnsi="宋体" w:hint="eastAsia"/>
                <w:szCs w:val="21"/>
              </w:rPr>
              <w:t>20</w:t>
            </w:r>
            <w:r>
              <w:rPr>
                <w:rFonts w:ascii="仿宋_GB2312" w:eastAsia="仿宋_GB2312" w:hAnsi="宋体" w:hint="eastAsia"/>
                <w:szCs w:val="21"/>
              </w:rPr>
              <w:t>号）</w:t>
            </w:r>
          </w:p>
        </w:tc>
      </w:tr>
      <w:tr w:rsidR="004B2AEC">
        <w:trPr>
          <w:trHeight w:val="2193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4B2AEC" w:rsidRDefault="00D465F6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每年新生入学时，学校教务处为新录取的学生办理建籍手续，为在校学生办理学籍变更、转入、转出等手续，并按照学段与年级共同建设学生五年的素质教育评价手册，全面评估学生在校期间的综合表现和学习能力。</w:t>
            </w:r>
          </w:p>
        </w:tc>
      </w:tr>
      <w:tr w:rsidR="004B2AEC">
        <w:trPr>
          <w:trHeight w:val="728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</w:p>
        </w:tc>
        <w:tc>
          <w:tcPr>
            <w:tcW w:w="2238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4B2AEC" w:rsidRDefault="004B2AE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2AEC">
        <w:trPr>
          <w:trHeight w:val="728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4B2AEC" w:rsidRDefault="004B2AE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2AEC">
        <w:trPr>
          <w:trHeight w:val="756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4B2AEC" w:rsidRDefault="004B2AE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4B2AEC" w:rsidRDefault="004B2AE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2AEC">
        <w:trPr>
          <w:trHeight w:val="756"/>
          <w:jc w:val="center"/>
        </w:trPr>
        <w:tc>
          <w:tcPr>
            <w:tcW w:w="1962" w:type="dxa"/>
            <w:vAlign w:val="center"/>
          </w:tcPr>
          <w:p w:rsidR="004B2AEC" w:rsidRDefault="00D465F6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6696" w:type="dxa"/>
            <w:gridSpan w:val="3"/>
            <w:vAlign w:val="center"/>
          </w:tcPr>
          <w:p w:rsidR="004B2AEC" w:rsidRDefault="004B2AEC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B2AEC" w:rsidRDefault="004B2AEC">
      <w:bookmarkStart w:id="0" w:name="_GoBack"/>
      <w:bookmarkEnd w:id="0"/>
    </w:p>
    <w:sectPr w:rsidR="004B2AEC" w:rsidSect="004B2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F1564"/>
    <w:multiLevelType w:val="singleLevel"/>
    <w:tmpl w:val="59DF156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FA94FE9"/>
    <w:rsid w:val="004B2AEC"/>
    <w:rsid w:val="00D465F6"/>
    <w:rsid w:val="00DD05E2"/>
    <w:rsid w:val="2FA94FE9"/>
    <w:rsid w:val="5D0E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A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B2AEC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>CHINA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</cp:lastModifiedBy>
  <cp:revision>3</cp:revision>
  <dcterms:created xsi:type="dcterms:W3CDTF">2017-10-12T06:48:00Z</dcterms:created>
  <dcterms:modified xsi:type="dcterms:W3CDTF">2017-10-24T02:54:00Z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