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 xml:space="preserve">单位名称：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茌平县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贾寨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镇联合校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</w:t>
      </w:r>
      <w:r>
        <w:rPr>
          <w:rFonts w:ascii="仿宋_GB2312" w:hAnsi="宋体" w:eastAsia="仿宋_GB2312"/>
          <w:sz w:val="24"/>
        </w:rPr>
        <w:t xml:space="preserve">         </w:t>
      </w:r>
      <w:r>
        <w:rPr>
          <w:rFonts w:hint="eastAsia" w:ascii="仿宋_GB2312" w:hAnsi="宋体" w:eastAsia="仿宋_GB2312"/>
          <w:sz w:val="24"/>
        </w:rPr>
        <w:t>举办单位：茌平县教育局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5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承担小学段教育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茌平县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贾寨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镇联合校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财务室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widowControl/>
              <w:spacing w:line="360" w:lineRule="atLeast"/>
              <w:ind w:left="76" w:firstLine="420"/>
              <w:jc w:val="left"/>
              <w:rPr>
                <w:rFonts w:ascii="仿宋" w:hAnsi="仿宋" w:eastAsia="仿宋" w:cs="仿宋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1.《山东省学前教育规定》（省政府令第272号）；2.《山东省物价局 山东省教育厅 山东省财政厅关于进一步明确幼儿园收费管理有关问题的通知》（</w:t>
            </w: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鲁价费发〔2015〕81号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）</w:t>
            </w:r>
          </w:p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从事幼儿保育、教育及管理服务工作</w:t>
            </w:r>
          </w:p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tabs>
                <w:tab w:val="center" w:pos="1066"/>
                <w:tab w:val="right" w:pos="2014"/>
              </w:tabs>
              <w:spacing w:line="400" w:lineRule="atLeas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一类：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160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元/月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ab/>
            </w:r>
          </w:p>
          <w:p>
            <w:pPr>
              <w:tabs>
                <w:tab w:val="center" w:pos="1066"/>
                <w:tab w:val="right" w:pos="2014"/>
              </w:tabs>
              <w:spacing w:line="400" w:lineRule="atLeas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二类：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120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元/月，</w:t>
            </w:r>
          </w:p>
          <w:p>
            <w:pPr>
              <w:tabs>
                <w:tab w:val="center" w:pos="1066"/>
                <w:tab w:val="right" w:pos="2014"/>
              </w:tabs>
              <w:spacing w:line="400" w:lineRule="atLeas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widowControl/>
              <w:spacing w:line="360" w:lineRule="atLeast"/>
              <w:ind w:left="76" w:firstLine="42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《山东省物价局 山东省教育厅 山东省财政厅关于进一步明确幼儿园收费管理有关问题的通知》（</w:t>
            </w: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鲁价费发〔2015〕81号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819</w:t>
            </w: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1126000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FA94FE9"/>
    <w:rsid w:val="00057C51"/>
    <w:rsid w:val="00287EE3"/>
    <w:rsid w:val="00901F24"/>
    <w:rsid w:val="00A638EE"/>
    <w:rsid w:val="04C11575"/>
    <w:rsid w:val="097031DC"/>
    <w:rsid w:val="098E661E"/>
    <w:rsid w:val="09CB60B2"/>
    <w:rsid w:val="2FA94FE9"/>
    <w:rsid w:val="347113C8"/>
    <w:rsid w:val="3B302582"/>
    <w:rsid w:val="41434805"/>
    <w:rsid w:val="50A0630F"/>
    <w:rsid w:val="5E374B75"/>
    <w:rsid w:val="5FC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338</Characters>
  <Lines>2</Lines>
  <Paragraphs>1</Paragraphs>
  <TotalTime>0</TotalTime>
  <ScaleCrop>false</ScaleCrop>
  <LinksUpToDate>false</LinksUpToDate>
  <CharactersWithSpaces>396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Administrator</cp:lastModifiedBy>
  <dcterms:modified xsi:type="dcterms:W3CDTF">2017-11-01T08:02:15Z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